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 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автономного округа-Югры Миненко Юлия Борисовна,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Конченко Е.О.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879</w:t>
      </w:r>
      <w:r>
        <w:rPr>
          <w:rFonts w:ascii="Times New Roman" w:eastAsia="Times New Roman" w:hAnsi="Times New Roman" w:cs="Times New Roman"/>
        </w:rPr>
        <w:t xml:space="preserve">/2803/2026, возбужденное по ч.2 ст.12.7 КоАП РФ в отношении </w:t>
      </w:r>
      <w:r>
        <w:rPr>
          <w:rFonts w:ascii="Times New Roman" w:eastAsia="Times New Roman" w:hAnsi="Times New Roman" w:cs="Times New Roman"/>
        </w:rPr>
        <w:t>Конченко Евгения Олеговича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 привлекавшегося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 с т а н о в и л:</w:t>
      </w:r>
    </w:p>
    <w:p>
      <w:pPr>
        <w:spacing w:before="0" w:after="0"/>
        <w:ind w:firstLine="709"/>
        <w:jc w:val="both"/>
      </w:pPr>
    </w:p>
    <w:p>
      <w:pPr>
        <w:keepNext/>
        <w:keepLines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, будучи лишенным права управления транспортными средствами на срок </w:t>
      </w:r>
      <w:r>
        <w:rPr>
          <w:rFonts w:ascii="Times New Roman" w:eastAsia="Times New Roman" w:hAnsi="Times New Roman" w:cs="Times New Roman"/>
        </w:rPr>
        <w:t>5 месяцев</w:t>
      </w:r>
      <w:r>
        <w:rPr>
          <w:rFonts w:ascii="Times New Roman" w:eastAsia="Times New Roman" w:hAnsi="Times New Roman" w:cs="Times New Roman"/>
        </w:rPr>
        <w:t xml:space="preserve">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</w:rPr>
        <w:t xml:space="preserve">2 Ханты-Мансийского судебного района от </w:t>
      </w:r>
      <w:r>
        <w:rPr>
          <w:rFonts w:ascii="Times New Roman" w:eastAsia="Times New Roman" w:hAnsi="Times New Roman" w:cs="Times New Roman"/>
        </w:rPr>
        <w:t>15.05.2026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</w:rPr>
        <w:t>26.05.2026</w:t>
      </w:r>
      <w:r>
        <w:rPr>
          <w:rFonts w:ascii="Times New Roman" w:eastAsia="Times New Roman" w:hAnsi="Times New Roman" w:cs="Times New Roman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</w:rPr>
        <w:t>ч.4 ст.12.15</w:t>
      </w:r>
      <w:r>
        <w:rPr>
          <w:rFonts w:ascii="Times New Roman" w:eastAsia="Times New Roman" w:hAnsi="Times New Roman" w:cs="Times New Roman"/>
        </w:rPr>
        <w:t xml:space="preserve"> КоАП РФ, </w:t>
      </w:r>
      <w:r>
        <w:rPr>
          <w:rFonts w:ascii="Times New Roman" w:eastAsia="Times New Roman" w:hAnsi="Times New Roman" w:cs="Times New Roman"/>
        </w:rPr>
        <w:t>21.10.2026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:3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районе дома №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 xml:space="preserve"> по ул.Энгельса г.Ханты-Мансийск в нарушение п.2.1.1 Правил дорожного движения Российской Федерации управлял автомобилем «</w:t>
      </w:r>
      <w:r>
        <w:rPr>
          <w:rFonts w:ascii="Times New Roman" w:eastAsia="Times New Roman" w:hAnsi="Times New Roman" w:cs="Times New Roman"/>
        </w:rPr>
        <w:t>Лада GRANTA</w:t>
      </w:r>
      <w:r>
        <w:rPr>
          <w:rFonts w:ascii="Times New Roman" w:eastAsia="Times New Roman" w:hAnsi="Times New Roman" w:cs="Times New Roman"/>
        </w:rPr>
        <w:t xml:space="preserve">», государственный регистрационный знак </w:t>
      </w:r>
      <w:r>
        <w:rPr>
          <w:rStyle w:val="cat-UserDefinedgrp-32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рег.</w:t>
      </w:r>
      <w:r>
        <w:rPr>
          <w:rFonts w:ascii="Times New Roman" w:eastAsia="Times New Roman" w:hAnsi="Times New Roman" w:cs="Times New Roman"/>
          <w:caps/>
        </w:rPr>
        <w:t xml:space="preserve">, </w:t>
      </w:r>
      <w:r>
        <w:rPr>
          <w:rFonts w:ascii="Times New Roman" w:eastAsia="Times New Roman" w:hAnsi="Times New Roman" w:cs="Times New Roman"/>
        </w:rPr>
        <w:t>чем совершил правонарушение, предусмотренное ч.2 ст.12.7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вину в совершении правонарушения не оспаривал, пояснил, что </w:t>
      </w:r>
      <w:r>
        <w:rPr>
          <w:rFonts w:ascii="Times New Roman" w:eastAsia="Times New Roman" w:hAnsi="Times New Roman" w:cs="Times New Roman"/>
        </w:rPr>
        <w:t>о лишении права управления</w:t>
      </w:r>
      <w:r>
        <w:rPr>
          <w:rFonts w:ascii="Times New Roman" w:eastAsia="Times New Roman" w:hAnsi="Times New Roman" w:cs="Times New Roman"/>
        </w:rPr>
        <w:t xml:space="preserve"> транспортными средствами знал,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21.10.2026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вечернее</w:t>
      </w:r>
      <w:r>
        <w:rPr>
          <w:rFonts w:ascii="Times New Roman" w:eastAsia="Times New Roman" w:hAnsi="Times New Roman" w:cs="Times New Roman"/>
        </w:rPr>
        <w:t xml:space="preserve"> время управлял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автомобилем «</w:t>
      </w:r>
      <w:r>
        <w:rPr>
          <w:rFonts w:ascii="Times New Roman" w:eastAsia="Times New Roman" w:hAnsi="Times New Roman" w:cs="Times New Roman"/>
        </w:rPr>
        <w:t>Лада GRANTA</w:t>
      </w:r>
      <w:r>
        <w:rPr>
          <w:rFonts w:ascii="Times New Roman" w:eastAsia="Times New Roman" w:hAnsi="Times New Roman" w:cs="Times New Roman"/>
        </w:rPr>
        <w:t xml:space="preserve">», государственный регистрационный знак </w:t>
      </w:r>
      <w:r>
        <w:rPr>
          <w:rStyle w:val="cat-UserDefinedgrp-32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рег.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Инвалидности 1 и 2 группы не им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ет, военнослужащим не является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hyperlink r:id="rId4" w:anchor="/document/12125267/entry/12702" w:history="1">
        <w:r>
          <w:rPr>
            <w:rFonts w:ascii="Times New Roman" w:eastAsia="Times New Roman" w:hAnsi="Times New Roman" w:cs="Times New Roman"/>
            <w:color w:val="0000EE"/>
          </w:rPr>
          <w:t>Частью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статьи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12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>7</w:t>
        </w:r>
      </w:hyperlink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по факту управления транспортным средством водителем, лишенным права управления транспортными средствами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подтверждается исследованными с</w:t>
      </w:r>
      <w:r>
        <w:rPr>
          <w:rFonts w:ascii="Times New Roman" w:eastAsia="Times New Roman" w:hAnsi="Times New Roman" w:cs="Times New Roman"/>
        </w:rPr>
        <w:t>удом доказательствами, а именно: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серии </w:t>
      </w:r>
      <w:r>
        <w:rPr>
          <w:rFonts w:ascii="Times New Roman" w:eastAsia="Times New Roman" w:hAnsi="Times New Roman" w:cs="Times New Roman"/>
        </w:rPr>
        <w:t xml:space="preserve">86ХМ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769887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21.10.2026</w:t>
      </w:r>
      <w:r>
        <w:rPr>
          <w:rFonts w:ascii="Times New Roman" w:eastAsia="Times New Roman" w:hAnsi="Times New Roman" w:cs="Times New Roman"/>
        </w:rPr>
        <w:t xml:space="preserve">, составленным с участием </w:t>
      </w:r>
      <w:r>
        <w:rPr>
          <w:rFonts w:ascii="Times New Roman" w:eastAsia="Times New Roman" w:hAnsi="Times New Roman" w:cs="Times New Roman"/>
        </w:rPr>
        <w:t>Конченко Е.О.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копией протокола серии 86ПК №</w:t>
      </w:r>
      <w:r>
        <w:rPr>
          <w:rFonts w:ascii="Times New Roman" w:eastAsia="Times New Roman" w:hAnsi="Times New Roman" w:cs="Times New Roman"/>
        </w:rPr>
        <w:t>095851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21.10.2026</w:t>
      </w:r>
      <w:r>
        <w:rPr>
          <w:rFonts w:ascii="Times New Roman" w:eastAsia="Times New Roman" w:hAnsi="Times New Roman" w:cs="Times New Roman"/>
        </w:rPr>
        <w:t xml:space="preserve"> об отстранении </w:t>
      </w: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от управления транспортным средством;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копией постановления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2 Ханты-Мансийского судебного района от </w:t>
      </w:r>
      <w:r>
        <w:rPr>
          <w:rFonts w:ascii="Times New Roman" w:eastAsia="Times New Roman" w:hAnsi="Times New Roman" w:cs="Times New Roman"/>
        </w:rPr>
        <w:t>15.05.2026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</w:rPr>
        <w:t>26.05.2026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в виде лишения права управления транспортными средствами на срок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 месяцев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ч.4 ст.12.15</w:t>
      </w:r>
      <w:r>
        <w:rPr>
          <w:rFonts w:ascii="Times New Roman" w:eastAsia="Times New Roman" w:hAnsi="Times New Roman" w:cs="Times New Roman"/>
        </w:rPr>
        <w:t xml:space="preserve"> КоАП РФ;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-информацией </w:t>
      </w:r>
      <w:r>
        <w:rPr>
          <w:rFonts w:ascii="Times New Roman" w:eastAsia="Times New Roman" w:hAnsi="Times New Roman" w:cs="Times New Roman"/>
        </w:rPr>
        <w:t>Госавтоинспекции</w:t>
      </w:r>
      <w:r>
        <w:rPr>
          <w:rFonts w:ascii="Times New Roman" w:eastAsia="Times New Roman" w:hAnsi="Times New Roman" w:cs="Times New Roman"/>
        </w:rPr>
        <w:t xml:space="preserve"> МО МВД России «Ханты-Мансийский» о том, что срок лишения права управления транспортными средствами </w:t>
      </w:r>
      <w:r>
        <w:rPr>
          <w:rFonts w:ascii="Times New Roman" w:eastAsia="Times New Roman" w:hAnsi="Times New Roman" w:cs="Times New Roman"/>
        </w:rPr>
        <w:t xml:space="preserve">исчисляется </w:t>
      </w:r>
      <w:r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10.06.2026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-видеозаписью отстранения </w:t>
      </w: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от управления транспортным средством.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ч.2 ст.12.7 КоАП РФ,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характер и тяжесть совершенного правонарушения,</w:t>
      </w:r>
      <w:r>
        <w:rPr>
          <w:rFonts w:ascii="Times New Roman" w:eastAsia="Times New Roman" w:hAnsi="Times New Roman" w:cs="Times New Roman"/>
        </w:rPr>
        <w:t xml:space="preserve"> личность виновного, его имущественное положение, обстоятельства, смягчающие </w:t>
      </w:r>
      <w:r>
        <w:rPr>
          <w:rFonts w:ascii="Times New Roman" w:eastAsia="Times New Roman" w:hAnsi="Times New Roman" w:cs="Times New Roman"/>
        </w:rPr>
        <w:t xml:space="preserve">и отягчающие </w:t>
      </w:r>
      <w:r>
        <w:rPr>
          <w:rFonts w:ascii="Times New Roman" w:eastAsia="Times New Roman" w:hAnsi="Times New Roman" w:cs="Times New Roman"/>
        </w:rPr>
        <w:t>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Конченко Е.О.</w:t>
      </w:r>
      <w:r>
        <w:rPr>
          <w:rFonts w:ascii="Times New Roman" w:eastAsia="Times New Roman" w:hAnsi="Times New Roman" w:cs="Times New Roman"/>
        </w:rPr>
        <w:t xml:space="preserve"> совершил правонарушени</w:t>
      </w:r>
      <w:r>
        <w:rPr>
          <w:rFonts w:ascii="Times New Roman" w:eastAsia="Times New Roman" w:hAnsi="Times New Roman" w:cs="Times New Roman"/>
        </w:rPr>
        <w:t>е в области дорожного движения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привлекался к административной ответ</w:t>
      </w:r>
      <w:r>
        <w:rPr>
          <w:rFonts w:ascii="Times New Roman" w:eastAsia="Times New Roman" w:hAnsi="Times New Roman" w:cs="Times New Roman"/>
        </w:rPr>
        <w:t>ственности за нарушение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Смягчающим</w:t>
      </w:r>
      <w:r>
        <w:rPr>
          <w:rFonts w:ascii="Times New Roman" w:eastAsia="Times New Roman" w:hAnsi="Times New Roman" w:cs="Times New Roman"/>
        </w:rPr>
        <w:t xml:space="preserve"> административную </w:t>
      </w:r>
      <w:r>
        <w:rPr>
          <w:rFonts w:ascii="Times New Roman" w:eastAsia="Times New Roman" w:hAnsi="Times New Roman" w:cs="Times New Roman"/>
        </w:rPr>
        <w:t>ответственность обстоятельством являе</w:t>
      </w:r>
      <w:r>
        <w:rPr>
          <w:rFonts w:ascii="Times New Roman" w:eastAsia="Times New Roman" w:hAnsi="Times New Roman" w:cs="Times New Roman"/>
        </w:rPr>
        <w:t>тся признание ви</w:t>
      </w:r>
      <w:r>
        <w:rPr>
          <w:rFonts w:ascii="Times New Roman" w:eastAsia="Times New Roman" w:hAnsi="Times New Roman" w:cs="Times New Roman"/>
        </w:rPr>
        <w:t>ны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, отягчающих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Конченко Евгения Олеговича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ч.2 ст.12.7 КоАП РФ и </w:t>
      </w:r>
      <w:r>
        <w:rPr>
          <w:rFonts w:ascii="Times New Roman" w:eastAsia="Times New Roman" w:hAnsi="Times New Roman" w:cs="Times New Roman"/>
        </w:rPr>
        <w:t xml:space="preserve">назначить ему наказание в виде административного </w:t>
      </w:r>
      <w:r>
        <w:rPr>
          <w:rFonts w:ascii="Times New Roman" w:eastAsia="Times New Roman" w:hAnsi="Times New Roman" w:cs="Times New Roman"/>
        </w:rPr>
        <w:t>штрафа в размере 30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000 (тридцать тысяч)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штраф, согласно ч.1 ст.32.2 КоАП РФ, должен быть уплачен лицом, привлеченным к административной ответственности,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 -Мансийскому автономному округу - Югре (УМВД России по ХМАО-Югре) ОКТМО 71829000 ИНН 860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1010390 КПП 860101001 счет получателя платежа: 03100643000000018700 банк получателя ОКЦ №8 УГУ Банка России // УФК по ХМАО-Югре г.Ханты-Мансийск КБК 18811601123010001140 БИК 007162163 УИН </w:t>
      </w:r>
      <w:r>
        <w:rPr>
          <w:rFonts w:ascii="Times New Roman" w:eastAsia="Times New Roman" w:hAnsi="Times New Roman" w:cs="Times New Roman"/>
        </w:rPr>
        <w:t>18810486260250007159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</w:t>
      </w:r>
      <w:r>
        <w:rPr>
          <w:rFonts w:ascii="Times New Roman" w:eastAsia="Times New Roman" w:hAnsi="Times New Roman" w:cs="Times New Roman"/>
        </w:rPr>
        <w:t xml:space="preserve">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9">
    <w:name w:val="cat-UserDefined grp-31 rplc-9"/>
    <w:basedOn w:val="DefaultParagraphFont"/>
  </w:style>
  <w:style w:type="character" w:customStyle="1" w:styleId="cat-UserDefinedgrp-32rplc-24">
    <w:name w:val="cat-UserDefined grp-32 rplc-24"/>
    <w:basedOn w:val="DefaultParagraphFont"/>
  </w:style>
  <w:style w:type="character" w:customStyle="1" w:styleId="cat-UserDefinedgrp-32rplc-28">
    <w:name w:val="cat-UserDefined grp-32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